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E6" w:rsidRPr="00476AE6" w:rsidRDefault="00476AE6" w:rsidP="00726128">
      <w:pPr>
        <w:jc w:val="center"/>
        <w:rPr>
          <w:rFonts w:ascii="Helvetica" w:hAnsi="Helvetica"/>
          <w:sz w:val="32"/>
          <w:szCs w:val="32"/>
          <w:lang w:val="fr-FR"/>
        </w:rPr>
      </w:pPr>
      <w:bookmarkStart w:id="0" w:name="_GoBack"/>
      <w:bookmarkEnd w:id="0"/>
      <w:r>
        <w:rPr>
          <w:rFonts w:ascii="Helvetica" w:hAnsi="Helvetica"/>
          <w:noProof/>
          <w:sz w:val="32"/>
          <w:szCs w:val="32"/>
          <w:lang w:val="fr-FR" w:eastAsia="fr-FR"/>
        </w:rPr>
        <w:drawing>
          <wp:inline distT="0" distB="0" distL="0" distR="0" wp14:anchorId="67ACFA85" wp14:editId="7213A7CA">
            <wp:extent cx="1129105"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red_shoes_poster.jpg"/>
                    <pic:cNvPicPr/>
                  </pic:nvPicPr>
                  <pic:blipFill>
                    <a:blip r:embed="rId9">
                      <a:extLst>
                        <a:ext uri="{28A0092B-C50C-407E-A947-70E740481C1C}">
                          <a14:useLocalDpi xmlns:a14="http://schemas.microsoft.com/office/drawing/2010/main" val="0"/>
                        </a:ext>
                      </a:extLst>
                    </a:blip>
                    <a:stretch>
                      <a:fillRect/>
                    </a:stretch>
                  </pic:blipFill>
                  <pic:spPr>
                    <a:xfrm>
                      <a:off x="0" y="0"/>
                      <a:ext cx="1129304" cy="1600482"/>
                    </a:xfrm>
                    <a:prstGeom prst="rect">
                      <a:avLst/>
                    </a:prstGeom>
                  </pic:spPr>
                </pic:pic>
              </a:graphicData>
            </a:graphic>
          </wp:inline>
        </w:drawing>
      </w:r>
    </w:p>
    <w:p w:rsidR="00DF4C28" w:rsidRDefault="00DF4C28" w:rsidP="00726128">
      <w:pPr>
        <w:jc w:val="center"/>
        <w:rPr>
          <w:rFonts w:ascii="Helvetica" w:hAnsi="Helvetica"/>
          <w:b/>
          <w:lang w:val="fr-FR"/>
        </w:rPr>
      </w:pPr>
    </w:p>
    <w:p w:rsidR="00846328" w:rsidRPr="00712A19" w:rsidRDefault="00726128" w:rsidP="00726128">
      <w:pPr>
        <w:jc w:val="center"/>
        <w:rPr>
          <w:rFonts w:ascii="Helvetica" w:hAnsi="Helvetica"/>
          <w:lang w:val="fr-FR"/>
        </w:rPr>
      </w:pPr>
      <w:r w:rsidRPr="003E53CA">
        <w:rPr>
          <w:rFonts w:ascii="Helvetica" w:hAnsi="Helvetica"/>
          <w:b/>
          <w:lang w:val="fr-FR"/>
        </w:rPr>
        <w:t xml:space="preserve">En partenariat avec </w:t>
      </w:r>
      <w:r w:rsidR="003E53CA" w:rsidRPr="003E53CA">
        <w:rPr>
          <w:rFonts w:ascii="Helvetica" w:hAnsi="Helvetica"/>
          <w:b/>
          <w:lang w:val="fr-FR"/>
        </w:rPr>
        <w:t>les Amis d’Ealing</w:t>
      </w:r>
      <w:r w:rsidR="00356E3B">
        <w:rPr>
          <w:rFonts w:ascii="Helvetica" w:hAnsi="Helvetica"/>
          <w:b/>
          <w:lang w:val="fr-FR"/>
        </w:rPr>
        <w:t>,</w:t>
      </w:r>
      <w:r w:rsidR="003E53CA" w:rsidRPr="003E53CA">
        <w:rPr>
          <w:rFonts w:ascii="Helvetica" w:hAnsi="Helvetica"/>
          <w:b/>
          <w:lang w:val="fr-FR"/>
        </w:rPr>
        <w:t xml:space="preserve"> </w:t>
      </w:r>
      <w:r w:rsidR="00356E3B" w:rsidRPr="003E53CA">
        <w:rPr>
          <w:rFonts w:ascii="Helvetica" w:hAnsi="Helvetica"/>
          <w:b/>
          <w:lang w:val="fr-FR"/>
        </w:rPr>
        <w:t xml:space="preserve">le </w:t>
      </w:r>
      <w:r w:rsidR="00356E3B" w:rsidRPr="003E53CA">
        <w:rPr>
          <w:rFonts w:ascii="Helvetica" w:eastAsia="Times New Roman" w:hAnsi="Helvetica" w:cs="Times New Roman"/>
          <w:b/>
          <w:lang w:val="fr-FR"/>
        </w:rPr>
        <w:t>Cinéma Colisée Lumière</w:t>
      </w:r>
      <w:r w:rsidR="00356E3B">
        <w:rPr>
          <w:rFonts w:ascii="Helvetica" w:hAnsi="Helvetica"/>
          <w:b/>
          <w:lang w:val="fr-FR"/>
        </w:rPr>
        <w:t xml:space="preserve">, </w:t>
      </w:r>
      <w:proofErr w:type="spellStart"/>
      <w:r w:rsidR="00356E3B" w:rsidRPr="003E53CA">
        <w:rPr>
          <w:rFonts w:ascii="Helvetica" w:hAnsi="Helvetica"/>
          <w:b/>
          <w:lang w:val="fr-FR"/>
        </w:rPr>
        <w:t>Marcq</w:t>
      </w:r>
      <w:proofErr w:type="spellEnd"/>
      <w:r w:rsidR="00356E3B" w:rsidRPr="003E53CA">
        <w:rPr>
          <w:rFonts w:ascii="Helvetica" w:hAnsi="Helvetica"/>
          <w:b/>
          <w:lang w:val="fr-FR"/>
        </w:rPr>
        <w:t xml:space="preserve"> en </w:t>
      </w:r>
      <w:proofErr w:type="spellStart"/>
      <w:r w:rsidR="00356E3B" w:rsidRPr="003E53CA">
        <w:rPr>
          <w:rFonts w:ascii="Helvetica" w:hAnsi="Helvetica"/>
          <w:b/>
          <w:lang w:val="fr-FR"/>
        </w:rPr>
        <w:t>Baroeul</w:t>
      </w:r>
      <w:proofErr w:type="spellEnd"/>
      <w:r w:rsidR="00356E3B" w:rsidRPr="00846328">
        <w:rPr>
          <w:rFonts w:ascii="Helvetica" w:hAnsi="Helvetica"/>
          <w:lang w:val="fr-FR"/>
        </w:rPr>
        <w:t xml:space="preserve"> </w:t>
      </w:r>
      <w:r w:rsidR="00DF4C28" w:rsidRPr="00712A19">
        <w:rPr>
          <w:rFonts w:ascii="Helvetica" w:hAnsi="Helvetica"/>
          <w:lang w:val="fr-FR"/>
        </w:rPr>
        <w:t xml:space="preserve">et </w:t>
      </w:r>
      <w:r w:rsidR="00DF4C28" w:rsidRPr="00712A19">
        <w:rPr>
          <w:rFonts w:ascii="Helvetica" w:hAnsi="Helvetica"/>
          <w:b/>
          <w:lang w:val="fr-FR"/>
        </w:rPr>
        <w:t>avec la participation de</w:t>
      </w:r>
      <w:r w:rsidR="003E53CA" w:rsidRPr="00712A19">
        <w:rPr>
          <w:rFonts w:ascii="Helvetica" w:hAnsi="Helvetica"/>
          <w:b/>
          <w:lang w:val="fr-FR"/>
        </w:rPr>
        <w:t xml:space="preserve"> </w:t>
      </w:r>
      <w:r w:rsidR="00356E3B" w:rsidRPr="00712A19">
        <w:rPr>
          <w:rFonts w:ascii="Helvetica" w:hAnsi="Helvetica"/>
          <w:b/>
          <w:lang w:val="fr-FR"/>
        </w:rPr>
        <w:t xml:space="preserve">l’Ecole du Ballet du Nord, Roubaix </w:t>
      </w:r>
    </w:p>
    <w:p w:rsidR="00726128" w:rsidRPr="003E53CA" w:rsidRDefault="00846328" w:rsidP="00726128">
      <w:pPr>
        <w:jc w:val="center"/>
        <w:rPr>
          <w:rFonts w:ascii="Helvetica" w:hAnsi="Helvetica"/>
          <w:b/>
          <w:lang w:val="fr-FR"/>
        </w:rPr>
      </w:pPr>
      <w:r w:rsidRPr="00712A19">
        <w:rPr>
          <w:rFonts w:ascii="Helvetica" w:hAnsi="Helvetica"/>
          <w:lang w:val="fr-FR"/>
        </w:rPr>
        <w:t>Présent</w:t>
      </w:r>
      <w:r w:rsidR="00DF4C28" w:rsidRPr="00712A19">
        <w:rPr>
          <w:rFonts w:ascii="Helvetica" w:hAnsi="Helvetica"/>
          <w:lang w:val="fr-FR"/>
        </w:rPr>
        <w:t>ation du</w:t>
      </w:r>
      <w:r w:rsidRPr="00712A19">
        <w:rPr>
          <w:rFonts w:ascii="Helvetica" w:hAnsi="Helvetica"/>
          <w:lang w:val="fr-FR"/>
        </w:rPr>
        <w:t xml:space="preserve"> </w:t>
      </w:r>
      <w:r>
        <w:rPr>
          <w:rFonts w:ascii="Helvetica" w:hAnsi="Helvetica"/>
          <w:lang w:val="fr-FR"/>
        </w:rPr>
        <w:t>film</w:t>
      </w:r>
    </w:p>
    <w:p w:rsidR="00846328" w:rsidRPr="00726128" w:rsidRDefault="00846328" w:rsidP="00846328">
      <w:pPr>
        <w:jc w:val="center"/>
        <w:rPr>
          <w:rFonts w:ascii="Helvetica" w:hAnsi="Helvetica"/>
          <w:b/>
          <w:sz w:val="32"/>
          <w:szCs w:val="32"/>
          <w:u w:val="single"/>
          <w:lang w:val="fr-FR"/>
        </w:rPr>
      </w:pPr>
      <w:r w:rsidRPr="00726128">
        <w:rPr>
          <w:rFonts w:ascii="Helvetica" w:hAnsi="Helvetica"/>
          <w:b/>
          <w:sz w:val="32"/>
          <w:szCs w:val="32"/>
          <w:u w:val="single"/>
          <w:lang w:val="fr-FR"/>
        </w:rPr>
        <w:t>Les Chausson</w:t>
      </w:r>
      <w:r w:rsidR="00356E3B">
        <w:rPr>
          <w:rFonts w:ascii="Helvetica" w:hAnsi="Helvetica"/>
          <w:b/>
          <w:sz w:val="32"/>
          <w:szCs w:val="32"/>
          <w:u w:val="single"/>
          <w:lang w:val="fr-FR"/>
        </w:rPr>
        <w:t>s</w:t>
      </w:r>
      <w:r w:rsidRPr="00726128">
        <w:rPr>
          <w:rFonts w:ascii="Helvetica" w:hAnsi="Helvetica"/>
          <w:b/>
          <w:sz w:val="32"/>
          <w:szCs w:val="32"/>
          <w:u w:val="single"/>
          <w:lang w:val="fr-FR"/>
        </w:rPr>
        <w:t xml:space="preserve"> Rouges de Michael Powell (1948)</w:t>
      </w:r>
    </w:p>
    <w:p w:rsidR="00726128" w:rsidRPr="00726128" w:rsidRDefault="00726128" w:rsidP="00726128">
      <w:pPr>
        <w:jc w:val="center"/>
        <w:rPr>
          <w:rFonts w:ascii="Helvetica" w:hAnsi="Helvetica"/>
          <w:lang w:val="fr-FR"/>
        </w:rPr>
      </w:pPr>
    </w:p>
    <w:p w:rsidR="00726128" w:rsidRPr="00726128" w:rsidRDefault="00726128" w:rsidP="00726128">
      <w:pPr>
        <w:jc w:val="center"/>
        <w:rPr>
          <w:rFonts w:ascii="Helvetica" w:hAnsi="Helvetica"/>
          <w:b/>
          <w:sz w:val="28"/>
          <w:szCs w:val="28"/>
          <w:lang w:val="fr-FR"/>
        </w:rPr>
      </w:pPr>
      <w:r w:rsidRPr="00726128">
        <w:rPr>
          <w:rFonts w:ascii="Helvetica" w:hAnsi="Helvetica"/>
          <w:b/>
          <w:sz w:val="28"/>
          <w:szCs w:val="28"/>
          <w:lang w:val="fr-FR"/>
        </w:rPr>
        <w:t xml:space="preserve">Date: </w:t>
      </w:r>
      <w:r w:rsidR="00356E3B">
        <w:rPr>
          <w:rFonts w:ascii="Helvetica" w:hAnsi="Helvetica"/>
          <w:b/>
          <w:sz w:val="28"/>
          <w:szCs w:val="28"/>
          <w:lang w:val="fr-FR"/>
        </w:rPr>
        <w:t xml:space="preserve">jeudi </w:t>
      </w:r>
      <w:r w:rsidRPr="00726128">
        <w:rPr>
          <w:rFonts w:ascii="Helvetica" w:hAnsi="Helvetica"/>
          <w:b/>
          <w:sz w:val="28"/>
          <w:szCs w:val="28"/>
          <w:lang w:val="fr-FR"/>
        </w:rPr>
        <w:t>24 novembre 2016</w:t>
      </w:r>
    </w:p>
    <w:p w:rsidR="00726128" w:rsidRPr="00726128" w:rsidRDefault="00726128" w:rsidP="00726128">
      <w:pPr>
        <w:jc w:val="center"/>
        <w:rPr>
          <w:rFonts w:ascii="Helvetica" w:hAnsi="Helvetica"/>
          <w:lang w:val="fr-FR"/>
        </w:rPr>
      </w:pPr>
    </w:p>
    <w:p w:rsidR="00726128" w:rsidRPr="00726128" w:rsidRDefault="00726128" w:rsidP="00726128">
      <w:pPr>
        <w:jc w:val="center"/>
        <w:rPr>
          <w:rFonts w:ascii="Helvetica" w:hAnsi="Helvetica"/>
          <w:b/>
          <w:sz w:val="28"/>
          <w:szCs w:val="28"/>
          <w:lang w:val="fr-FR"/>
        </w:rPr>
      </w:pPr>
      <w:r w:rsidRPr="00726128">
        <w:rPr>
          <w:rFonts w:ascii="Helvetica" w:hAnsi="Helvetica"/>
          <w:b/>
          <w:sz w:val="28"/>
          <w:szCs w:val="28"/>
          <w:lang w:val="fr-FR"/>
        </w:rPr>
        <w:t xml:space="preserve">Lieux: </w:t>
      </w:r>
      <w:r w:rsidRPr="00726128">
        <w:rPr>
          <w:rFonts w:ascii="Helvetica" w:eastAsia="Times New Roman" w:hAnsi="Helvetica" w:cs="Times New Roman"/>
          <w:b/>
          <w:sz w:val="28"/>
          <w:szCs w:val="28"/>
          <w:lang w:val="fr-FR"/>
        </w:rPr>
        <w:t>Cinéma Colisée Lumière</w:t>
      </w:r>
    </w:p>
    <w:p w:rsidR="00726128" w:rsidRDefault="00726128" w:rsidP="00726128">
      <w:pPr>
        <w:jc w:val="center"/>
        <w:rPr>
          <w:rFonts w:ascii="Helvetica" w:eastAsia="Times New Roman" w:hAnsi="Helvetica" w:cs="Times New Roman"/>
          <w:b/>
          <w:bCs/>
          <w:sz w:val="27"/>
          <w:szCs w:val="27"/>
          <w:lang w:val="fr-FR"/>
        </w:rPr>
      </w:pPr>
      <w:r w:rsidRPr="00726128">
        <w:rPr>
          <w:rFonts w:ascii="Helvetica" w:eastAsia="Times New Roman" w:hAnsi="Helvetica" w:cs="Times New Roman"/>
          <w:b/>
          <w:bCs/>
          <w:sz w:val="27"/>
          <w:szCs w:val="27"/>
          <w:lang w:val="fr-FR"/>
        </w:rPr>
        <w:t>55 rue Montgolfier - 59700 Marcq-en-Barœul</w:t>
      </w:r>
    </w:p>
    <w:p w:rsidR="00846328" w:rsidRDefault="00846328" w:rsidP="00726128">
      <w:pPr>
        <w:jc w:val="center"/>
        <w:rPr>
          <w:rFonts w:ascii="Helvetica" w:eastAsia="Times New Roman" w:hAnsi="Helvetica" w:cs="Times New Roman"/>
          <w:b/>
          <w:bCs/>
          <w:sz w:val="27"/>
          <w:szCs w:val="27"/>
          <w:lang w:val="fr-FR"/>
        </w:rPr>
      </w:pPr>
    </w:p>
    <w:p w:rsidR="00DF4C28" w:rsidRDefault="00846328" w:rsidP="00846328">
      <w:pPr>
        <w:jc w:val="center"/>
        <w:rPr>
          <w:rFonts w:ascii="Helvetica" w:eastAsia="Times New Roman" w:hAnsi="Helvetica" w:cs="Times New Roman"/>
          <w:lang w:val="fr-FR"/>
        </w:rPr>
      </w:pPr>
      <w:r w:rsidRPr="00DF4C28">
        <w:rPr>
          <w:rFonts w:ascii="Helvetica" w:eastAsia="Times New Roman" w:hAnsi="Helvetica" w:cs="Times New Roman"/>
          <w:lang w:val="fr-FR"/>
        </w:rPr>
        <w:t xml:space="preserve">Un film britannique de Michael Powell et Emeric </w:t>
      </w:r>
      <w:proofErr w:type="spellStart"/>
      <w:r w:rsidRPr="00DF4C28">
        <w:rPr>
          <w:rFonts w:ascii="Helvetica" w:eastAsia="Times New Roman" w:hAnsi="Helvetica" w:cs="Times New Roman"/>
          <w:lang w:val="fr-FR"/>
        </w:rPr>
        <w:t>Pressburger</w:t>
      </w:r>
      <w:proofErr w:type="spellEnd"/>
      <w:r w:rsidRPr="00DF4C28">
        <w:rPr>
          <w:rFonts w:ascii="Helvetica" w:eastAsia="Times New Roman" w:hAnsi="Helvetica" w:cs="Times New Roman"/>
          <w:lang w:val="fr-FR"/>
        </w:rPr>
        <w:t xml:space="preserve"> (The </w:t>
      </w:r>
      <w:proofErr w:type="spellStart"/>
      <w:r w:rsidRPr="00DF4C28">
        <w:rPr>
          <w:rFonts w:ascii="Helvetica" w:eastAsia="Times New Roman" w:hAnsi="Helvetica" w:cs="Times New Roman"/>
          <w:lang w:val="fr-FR"/>
        </w:rPr>
        <w:t>Red</w:t>
      </w:r>
      <w:proofErr w:type="spellEnd"/>
      <w:r w:rsidRPr="00DF4C28">
        <w:rPr>
          <w:rFonts w:ascii="Helvetica" w:eastAsia="Times New Roman" w:hAnsi="Helvetica" w:cs="Times New Roman"/>
          <w:lang w:val="fr-FR"/>
        </w:rPr>
        <w:t xml:space="preserve"> </w:t>
      </w:r>
      <w:proofErr w:type="spellStart"/>
      <w:r w:rsidRPr="00DF4C28">
        <w:rPr>
          <w:rFonts w:ascii="Helvetica" w:eastAsia="Times New Roman" w:hAnsi="Helvetica" w:cs="Times New Roman"/>
          <w:lang w:val="fr-FR"/>
        </w:rPr>
        <w:t>Shoes</w:t>
      </w:r>
      <w:proofErr w:type="spellEnd"/>
      <w:r w:rsidRPr="00DF4C28">
        <w:rPr>
          <w:rFonts w:ascii="Helvetica" w:eastAsia="Times New Roman" w:hAnsi="Helvetica" w:cs="Times New Roman"/>
          <w:lang w:val="fr-FR"/>
        </w:rPr>
        <w:t xml:space="preserve">, 1948, VOSTF), avec Moira </w:t>
      </w:r>
      <w:proofErr w:type="spellStart"/>
      <w:r w:rsidRPr="00DF4C28">
        <w:rPr>
          <w:rFonts w:ascii="Helvetica" w:eastAsia="Times New Roman" w:hAnsi="Helvetica" w:cs="Times New Roman"/>
          <w:lang w:val="fr-FR"/>
        </w:rPr>
        <w:t>Shearer</w:t>
      </w:r>
      <w:proofErr w:type="spellEnd"/>
      <w:r w:rsidRPr="00DF4C28">
        <w:rPr>
          <w:rFonts w:ascii="Helvetica" w:eastAsia="Times New Roman" w:hAnsi="Helvetica" w:cs="Times New Roman"/>
          <w:lang w:val="fr-FR"/>
        </w:rPr>
        <w:t xml:space="preserve"> (Victoria Page), Anton </w:t>
      </w:r>
      <w:proofErr w:type="spellStart"/>
      <w:r w:rsidRPr="00DF4C28">
        <w:rPr>
          <w:rFonts w:ascii="Helvetica" w:eastAsia="Times New Roman" w:hAnsi="Helvetica" w:cs="Times New Roman"/>
          <w:lang w:val="fr-FR"/>
        </w:rPr>
        <w:t>Walbrook</w:t>
      </w:r>
      <w:proofErr w:type="spellEnd"/>
      <w:r w:rsidRPr="00DF4C28">
        <w:rPr>
          <w:rFonts w:ascii="Helvetica" w:eastAsia="Times New Roman" w:hAnsi="Helvetica" w:cs="Times New Roman"/>
          <w:lang w:val="fr-FR"/>
        </w:rPr>
        <w:t xml:space="preserve"> (Boris Lermontov), Marius Goring (Julian </w:t>
      </w:r>
      <w:proofErr w:type="spellStart"/>
      <w:r w:rsidRPr="00DF4C28">
        <w:rPr>
          <w:rFonts w:ascii="Helvetica" w:eastAsia="Times New Roman" w:hAnsi="Helvetica" w:cs="Times New Roman"/>
          <w:lang w:val="fr-FR"/>
        </w:rPr>
        <w:t>Craster</w:t>
      </w:r>
      <w:proofErr w:type="spellEnd"/>
      <w:r w:rsidRPr="00DF4C28">
        <w:rPr>
          <w:rFonts w:ascii="Helvetica" w:eastAsia="Times New Roman" w:hAnsi="Helvetica" w:cs="Times New Roman"/>
          <w:lang w:val="fr-FR"/>
        </w:rPr>
        <w:t xml:space="preserve">), </w:t>
      </w:r>
      <w:proofErr w:type="spellStart"/>
      <w:r w:rsidRPr="00DF4C28">
        <w:rPr>
          <w:rFonts w:ascii="Helvetica" w:eastAsia="Times New Roman" w:hAnsi="Helvetica" w:cs="Times New Roman"/>
          <w:lang w:val="fr-FR"/>
        </w:rPr>
        <w:t>Leonide</w:t>
      </w:r>
      <w:proofErr w:type="spellEnd"/>
      <w:r w:rsidRPr="00DF4C28">
        <w:rPr>
          <w:rFonts w:ascii="Helvetica" w:eastAsia="Times New Roman" w:hAnsi="Helvetica" w:cs="Times New Roman"/>
          <w:lang w:val="fr-FR"/>
        </w:rPr>
        <w:t xml:space="preserve"> Massine (</w:t>
      </w:r>
      <w:proofErr w:type="spellStart"/>
      <w:r w:rsidRPr="00DF4C28">
        <w:rPr>
          <w:rFonts w:ascii="Helvetica" w:eastAsia="Times New Roman" w:hAnsi="Helvetica" w:cs="Times New Roman"/>
          <w:lang w:val="fr-FR"/>
        </w:rPr>
        <w:t>Grischa</w:t>
      </w:r>
      <w:proofErr w:type="spellEnd"/>
      <w:r w:rsidRPr="00DF4C28">
        <w:rPr>
          <w:rFonts w:ascii="Helvetica" w:eastAsia="Times New Roman" w:hAnsi="Helvetica" w:cs="Times New Roman"/>
          <w:lang w:val="fr-FR"/>
        </w:rPr>
        <w:t xml:space="preserve"> </w:t>
      </w:r>
      <w:proofErr w:type="spellStart"/>
      <w:r w:rsidRPr="00DF4C28">
        <w:rPr>
          <w:rFonts w:ascii="Helvetica" w:eastAsia="Times New Roman" w:hAnsi="Helvetica" w:cs="Times New Roman"/>
          <w:lang w:val="fr-FR"/>
        </w:rPr>
        <w:t>Lioubov</w:t>
      </w:r>
      <w:proofErr w:type="spellEnd"/>
      <w:r w:rsidRPr="00DF4C28">
        <w:rPr>
          <w:rFonts w:ascii="Helvetica" w:eastAsia="Times New Roman" w:hAnsi="Helvetica" w:cs="Times New Roman"/>
          <w:lang w:val="fr-FR"/>
        </w:rPr>
        <w:t xml:space="preserve">), Robert Helpmann (Ivan </w:t>
      </w:r>
      <w:proofErr w:type="spellStart"/>
      <w:r w:rsidRPr="00DF4C28">
        <w:rPr>
          <w:rFonts w:ascii="Helvetica" w:eastAsia="Times New Roman" w:hAnsi="Helvetica" w:cs="Times New Roman"/>
          <w:lang w:val="fr-FR"/>
        </w:rPr>
        <w:t>Boleslavsky</w:t>
      </w:r>
      <w:proofErr w:type="spellEnd"/>
      <w:r w:rsidRPr="00DF4C28">
        <w:rPr>
          <w:rFonts w:ascii="Helvetica" w:eastAsia="Times New Roman" w:hAnsi="Helvetica" w:cs="Times New Roman"/>
          <w:lang w:val="fr-FR"/>
        </w:rPr>
        <w:t>)</w:t>
      </w:r>
      <w:r w:rsidR="00DF4C28">
        <w:rPr>
          <w:rFonts w:ascii="Helvetica" w:eastAsia="Times New Roman" w:hAnsi="Helvetica" w:cs="Times New Roman"/>
          <w:lang w:val="fr-FR"/>
        </w:rPr>
        <w:t>.</w:t>
      </w:r>
      <w:r w:rsidRPr="00DF4C28">
        <w:rPr>
          <w:rFonts w:ascii="Helvetica" w:eastAsia="Times New Roman" w:hAnsi="Helvetica" w:cs="Times New Roman"/>
          <w:lang w:val="fr-FR"/>
        </w:rPr>
        <w:t xml:space="preserve"> </w:t>
      </w:r>
    </w:p>
    <w:p w:rsidR="00846328" w:rsidRPr="00712A19" w:rsidRDefault="00DF4C28" w:rsidP="00846328">
      <w:pPr>
        <w:jc w:val="center"/>
        <w:rPr>
          <w:rFonts w:ascii="Helvetica" w:eastAsia="Times New Roman" w:hAnsi="Helvetica" w:cs="Times New Roman"/>
          <w:lang w:val="fr-FR"/>
        </w:rPr>
      </w:pPr>
      <w:r w:rsidRPr="00712A19">
        <w:rPr>
          <w:rFonts w:ascii="Helvetica" w:eastAsia="Times New Roman" w:hAnsi="Helvetica" w:cs="Times New Roman"/>
          <w:lang w:val="fr-FR"/>
        </w:rPr>
        <w:t>B</w:t>
      </w:r>
      <w:r w:rsidR="00846328" w:rsidRPr="00712A19">
        <w:rPr>
          <w:rFonts w:ascii="Helvetica" w:eastAsia="Times New Roman" w:hAnsi="Helvetica" w:cs="Times New Roman"/>
          <w:lang w:val="fr-FR"/>
        </w:rPr>
        <w:t>allet chorégraphié par Robert Helpmann.</w:t>
      </w:r>
    </w:p>
    <w:p w:rsidR="00846328" w:rsidRDefault="00846328" w:rsidP="00846328">
      <w:pPr>
        <w:rPr>
          <w:rFonts w:ascii="Helvetica" w:eastAsia="Times New Roman" w:hAnsi="Helvetica" w:cs="Times New Roman"/>
          <w:b/>
          <w:bCs/>
          <w:sz w:val="27"/>
          <w:szCs w:val="27"/>
          <w:lang w:val="fr-FR"/>
        </w:rPr>
      </w:pPr>
    </w:p>
    <w:p w:rsidR="00476AE6" w:rsidRDefault="00476AE6" w:rsidP="00476AE6">
      <w:pPr>
        <w:rPr>
          <w:rFonts w:ascii="Helvetica" w:hAnsi="Helvetica"/>
          <w:lang w:val="fr-FR"/>
        </w:rPr>
      </w:pPr>
      <w:r>
        <w:rPr>
          <w:rFonts w:ascii="Helvetica" w:hAnsi="Helvetica"/>
          <w:lang w:val="fr-FR"/>
        </w:rPr>
        <w:t>19h30 : Cocktail avec Les Amis d’Ealing</w:t>
      </w:r>
      <w:r w:rsidR="00846328">
        <w:rPr>
          <w:rFonts w:ascii="Helvetica" w:hAnsi="Helvetica"/>
          <w:lang w:val="fr-FR"/>
        </w:rPr>
        <w:t xml:space="preserve"> (réservation</w:t>
      </w:r>
      <w:r w:rsidR="00846328" w:rsidRPr="00846328">
        <w:rPr>
          <w:rFonts w:ascii="Helvetica" w:hAnsi="Helvetica"/>
          <w:lang w:val="fr-FR"/>
        </w:rPr>
        <w:t xml:space="preserve"> </w:t>
      </w:r>
      <w:r w:rsidR="00846328">
        <w:rPr>
          <w:rFonts w:ascii="Helvetica" w:hAnsi="Helvetica"/>
          <w:lang w:val="fr-FR"/>
        </w:rPr>
        <w:t>obligatoire)</w:t>
      </w:r>
    </w:p>
    <w:p w:rsidR="00476AE6" w:rsidRDefault="00476AE6" w:rsidP="00476AE6">
      <w:pPr>
        <w:rPr>
          <w:rFonts w:ascii="Helvetica" w:hAnsi="Helvetica"/>
          <w:lang w:val="fr-FR"/>
        </w:rPr>
      </w:pPr>
      <w:r>
        <w:rPr>
          <w:rFonts w:ascii="Helvetica" w:hAnsi="Helvetica"/>
          <w:lang w:val="fr-FR"/>
        </w:rPr>
        <w:t xml:space="preserve">20H30 : </w:t>
      </w:r>
      <w:r w:rsidR="00356E3B">
        <w:rPr>
          <w:rFonts w:ascii="Helvetica" w:hAnsi="Helvetica"/>
          <w:lang w:val="fr-FR"/>
        </w:rPr>
        <w:t xml:space="preserve">Présentation </w:t>
      </w:r>
      <w:r w:rsidR="00356E3B" w:rsidRPr="00712A19">
        <w:rPr>
          <w:rFonts w:ascii="Helvetica" w:hAnsi="Helvetica"/>
          <w:lang w:val="fr-FR"/>
        </w:rPr>
        <w:t xml:space="preserve">par </w:t>
      </w:r>
      <w:r w:rsidRPr="00712A19">
        <w:rPr>
          <w:rFonts w:ascii="Helvetica" w:hAnsi="Helvetica"/>
          <w:lang w:val="fr-FR"/>
        </w:rPr>
        <w:t xml:space="preserve">Mark Pace </w:t>
      </w:r>
      <w:r>
        <w:rPr>
          <w:rFonts w:ascii="Helvetica" w:hAnsi="Helvetica"/>
          <w:lang w:val="fr-FR"/>
        </w:rPr>
        <w:t xml:space="preserve">(professeur de danse classique) </w:t>
      </w:r>
      <w:r w:rsidR="00356E3B">
        <w:rPr>
          <w:rFonts w:ascii="Helvetica" w:hAnsi="Helvetica"/>
          <w:lang w:val="fr-FR"/>
        </w:rPr>
        <w:t>avec la participation</w:t>
      </w:r>
      <w:r>
        <w:rPr>
          <w:rFonts w:ascii="Helvetica" w:hAnsi="Helvetica"/>
          <w:lang w:val="fr-FR"/>
        </w:rPr>
        <w:t xml:space="preserve"> </w:t>
      </w:r>
      <w:r w:rsidR="00356E3B" w:rsidRPr="00712A19">
        <w:rPr>
          <w:rFonts w:ascii="Helvetica" w:hAnsi="Helvetica"/>
          <w:lang w:val="fr-FR"/>
        </w:rPr>
        <w:t>d</w:t>
      </w:r>
      <w:r w:rsidR="00DF4C28" w:rsidRPr="00712A19">
        <w:rPr>
          <w:rFonts w:ascii="Helvetica" w:hAnsi="Helvetica"/>
          <w:lang w:val="fr-FR"/>
        </w:rPr>
        <w:t>’</w:t>
      </w:r>
      <w:r w:rsidRPr="00712A19">
        <w:rPr>
          <w:rFonts w:ascii="Helvetica" w:hAnsi="Helvetica"/>
          <w:lang w:val="fr-FR"/>
        </w:rPr>
        <w:t>élèves de 3</w:t>
      </w:r>
      <w:r w:rsidRPr="00712A19">
        <w:rPr>
          <w:rFonts w:ascii="Helvetica" w:hAnsi="Helvetica"/>
          <w:vertAlign w:val="superscript"/>
          <w:lang w:val="fr-FR"/>
        </w:rPr>
        <w:t>ème</w:t>
      </w:r>
      <w:r w:rsidR="00DF4C28" w:rsidRPr="00712A19">
        <w:rPr>
          <w:rFonts w:ascii="Helvetica" w:hAnsi="Helvetica"/>
          <w:lang w:val="fr-FR"/>
        </w:rPr>
        <w:t xml:space="preserve"> cycle (</w:t>
      </w:r>
      <w:r w:rsidRPr="00712A19">
        <w:rPr>
          <w:rFonts w:ascii="Helvetica" w:hAnsi="Helvetica"/>
          <w:lang w:val="fr-FR"/>
        </w:rPr>
        <w:t xml:space="preserve">danse classique Ecole de Ballet du Nord) </w:t>
      </w:r>
    </w:p>
    <w:p w:rsidR="00476AE6" w:rsidRDefault="00476AE6" w:rsidP="00476AE6">
      <w:pPr>
        <w:rPr>
          <w:rFonts w:ascii="Helvetica" w:hAnsi="Helvetica"/>
          <w:lang w:val="fr-FR"/>
        </w:rPr>
      </w:pPr>
      <w:r>
        <w:rPr>
          <w:rFonts w:ascii="Helvetica" w:hAnsi="Helvetica"/>
          <w:lang w:val="fr-FR"/>
        </w:rPr>
        <w:t>20H50 : Projection du film « Les</w:t>
      </w:r>
      <w:r w:rsidR="00356E3B">
        <w:rPr>
          <w:rFonts w:ascii="Helvetica" w:hAnsi="Helvetica"/>
          <w:lang w:val="fr-FR"/>
        </w:rPr>
        <w:t xml:space="preserve"> Chaussons Rouge » </w:t>
      </w:r>
      <w:r w:rsidR="00356E3B" w:rsidRPr="00712A19">
        <w:rPr>
          <w:rFonts w:ascii="Helvetica" w:hAnsi="Helvetica"/>
          <w:lang w:val="fr-FR"/>
        </w:rPr>
        <w:t>(1948) 2h10</w:t>
      </w:r>
      <w:r w:rsidRPr="00712A19">
        <w:rPr>
          <w:rFonts w:ascii="Helvetica" w:hAnsi="Helvetica"/>
          <w:lang w:val="fr-FR"/>
        </w:rPr>
        <w:t>m</w:t>
      </w:r>
      <w:r w:rsidR="00DF4C28" w:rsidRPr="00712A19">
        <w:rPr>
          <w:rFonts w:ascii="Helvetica" w:hAnsi="Helvetica"/>
          <w:lang w:val="fr-FR"/>
        </w:rPr>
        <w:t>n</w:t>
      </w:r>
    </w:p>
    <w:p w:rsidR="00476AE6" w:rsidRPr="00726128" w:rsidRDefault="00476AE6" w:rsidP="00726128">
      <w:pPr>
        <w:jc w:val="center"/>
        <w:rPr>
          <w:rFonts w:ascii="Helvetica" w:eastAsia="Times New Roman" w:hAnsi="Helvetica" w:cs="Times New Roman"/>
          <w:b/>
          <w:bCs/>
          <w:sz w:val="27"/>
          <w:szCs w:val="27"/>
          <w:lang w:val="fr-FR"/>
        </w:rPr>
      </w:pPr>
    </w:p>
    <w:p w:rsidR="00FC6912" w:rsidRPr="00FC6912" w:rsidRDefault="00FC6912" w:rsidP="00FC6912">
      <w:pPr>
        <w:jc w:val="both"/>
        <w:rPr>
          <w:rFonts w:ascii="Helvetica" w:hAnsi="Helvetica" w:cs="Helvetica"/>
          <w:u w:val="single"/>
          <w:lang w:val="fr-FR"/>
        </w:rPr>
      </w:pPr>
      <w:r w:rsidRPr="00FC6912">
        <w:rPr>
          <w:rFonts w:ascii="Helvetica" w:hAnsi="Helvetica" w:cs="Helvetica"/>
          <w:u w:val="single"/>
          <w:lang w:val="fr-FR"/>
        </w:rPr>
        <w:t>Prix d’entrée</w:t>
      </w:r>
    </w:p>
    <w:p w:rsidR="00FC6912" w:rsidRPr="00FC6912" w:rsidRDefault="00FC6912" w:rsidP="00FC6912">
      <w:pPr>
        <w:jc w:val="both"/>
        <w:rPr>
          <w:rFonts w:ascii="Helvetica" w:hAnsi="Helvetica" w:cs="Helvetica"/>
          <w:u w:val="single"/>
          <w:lang w:val="fr-FR"/>
        </w:rPr>
      </w:pPr>
      <w:r w:rsidRPr="00FC6912">
        <w:rPr>
          <w:rFonts w:ascii="Helvetica" w:hAnsi="Helvetica" w:cs="Helvetica"/>
          <w:u w:val="single"/>
          <w:lang w:val="fr-FR"/>
        </w:rPr>
        <w:t xml:space="preserve">Cocktail et film : 10euros réservation auprès des Amis d’Ealing, </w:t>
      </w:r>
    </w:p>
    <w:p w:rsidR="00FC6912" w:rsidRPr="00FC6912" w:rsidRDefault="00FC6912" w:rsidP="00FC6912">
      <w:pPr>
        <w:jc w:val="both"/>
        <w:rPr>
          <w:rFonts w:ascii="Helvetica" w:hAnsi="Helvetica" w:cs="Helvetica"/>
          <w:lang w:val="fr-FR"/>
        </w:rPr>
      </w:pPr>
      <w:r w:rsidRPr="00FC6912">
        <w:rPr>
          <w:rFonts w:ascii="Helvetica" w:hAnsi="Helvetica" w:cs="Helvetica"/>
          <w:lang w:val="fr-FR"/>
        </w:rPr>
        <w:t xml:space="preserve">Tel : 03 28 52 68 61   Email : </w:t>
      </w:r>
      <w:hyperlink r:id="rId10" w:history="1">
        <w:r w:rsidRPr="00FC6912">
          <w:rPr>
            <w:rStyle w:val="Lienhypertexte"/>
            <w:rFonts w:ascii="Helvetica" w:hAnsi="Helvetica" w:cs="Helvetica"/>
            <w:lang w:val="fr-FR"/>
          </w:rPr>
          <w:t>lesamisdealing@sfr.fr</w:t>
        </w:r>
      </w:hyperlink>
    </w:p>
    <w:p w:rsidR="00FC6912" w:rsidRPr="00FC6912" w:rsidRDefault="00FC6912" w:rsidP="00FC6912">
      <w:pPr>
        <w:pStyle w:val="Paragraphedeliste"/>
        <w:jc w:val="both"/>
        <w:rPr>
          <w:rFonts w:ascii="Helvetica" w:hAnsi="Helvetica" w:cs="Helvetica"/>
          <w:lang w:val="fr-FR"/>
        </w:rPr>
      </w:pPr>
    </w:p>
    <w:p w:rsidR="00FC6912" w:rsidRPr="00FC6912" w:rsidRDefault="00FC6912" w:rsidP="00FC6912">
      <w:pPr>
        <w:pStyle w:val="Paragraphedeliste"/>
        <w:jc w:val="both"/>
        <w:rPr>
          <w:rFonts w:ascii="Helvetica" w:hAnsi="Helvetica" w:cs="Helvetica"/>
          <w:lang w:val="fr-FR"/>
        </w:rPr>
      </w:pPr>
      <w:r w:rsidRPr="00FC6912">
        <w:rPr>
          <w:rFonts w:ascii="Helvetica" w:hAnsi="Helvetica" w:cs="Helvetica"/>
          <w:lang w:val="fr-FR"/>
        </w:rPr>
        <w:t>Ou</w:t>
      </w:r>
    </w:p>
    <w:p w:rsidR="00FC6912" w:rsidRPr="00FC6912" w:rsidRDefault="00FC6912" w:rsidP="00FC6912">
      <w:pPr>
        <w:pStyle w:val="Paragraphedeliste"/>
        <w:jc w:val="both"/>
        <w:rPr>
          <w:rFonts w:ascii="Helvetica" w:hAnsi="Helvetica" w:cs="Helvetica"/>
          <w:lang w:val="fr-FR"/>
        </w:rPr>
      </w:pPr>
    </w:p>
    <w:p w:rsidR="00FC6912" w:rsidRPr="00FC6912" w:rsidRDefault="00FC6912" w:rsidP="00FC6912">
      <w:pPr>
        <w:jc w:val="both"/>
        <w:rPr>
          <w:rFonts w:ascii="Helvetica" w:hAnsi="Helvetica" w:cs="Helvetica"/>
          <w:u w:val="single"/>
          <w:lang w:val="fr-FR"/>
        </w:rPr>
      </w:pPr>
      <w:r w:rsidRPr="00FC6912">
        <w:rPr>
          <w:rFonts w:ascii="Helvetica" w:hAnsi="Helvetica" w:cs="Helvetica"/>
          <w:u w:val="single"/>
          <w:lang w:val="fr-FR"/>
        </w:rPr>
        <w:t xml:space="preserve">Le Film : 5euros réservation auprès des Amis d’Ealing  </w:t>
      </w:r>
    </w:p>
    <w:p w:rsidR="00FC6912" w:rsidRPr="00FC6912" w:rsidRDefault="00FC6912" w:rsidP="00FC6912">
      <w:pPr>
        <w:jc w:val="both"/>
        <w:rPr>
          <w:rFonts w:ascii="Helvetica" w:hAnsi="Helvetica" w:cs="Helvetica"/>
          <w:lang w:val="fr-FR"/>
        </w:rPr>
      </w:pPr>
      <w:r w:rsidRPr="00FC6912">
        <w:rPr>
          <w:rFonts w:ascii="Helvetica" w:hAnsi="Helvetica" w:cs="Helvetica"/>
          <w:lang w:val="fr-FR"/>
        </w:rPr>
        <w:t xml:space="preserve">Tel : 03 28 52 68 61   Email : </w:t>
      </w:r>
      <w:hyperlink r:id="rId11" w:history="1">
        <w:r w:rsidRPr="00FC6912">
          <w:rPr>
            <w:rStyle w:val="Lienhypertexte"/>
            <w:rFonts w:ascii="Helvetica" w:hAnsi="Helvetica" w:cs="Helvetica"/>
            <w:lang w:val="fr-FR"/>
          </w:rPr>
          <w:t>lesamisdealing@sfr.fr</w:t>
        </w:r>
      </w:hyperlink>
    </w:p>
    <w:p w:rsidR="003E53CA" w:rsidRDefault="003E53CA">
      <w:pPr>
        <w:rPr>
          <w:rFonts w:ascii="Helvetica" w:hAnsi="Helvetica"/>
          <w:lang w:val="fr-FR"/>
        </w:rPr>
      </w:pPr>
    </w:p>
    <w:p w:rsidR="00406607" w:rsidRPr="00DF4C28" w:rsidRDefault="00406607" w:rsidP="00406607">
      <w:pPr>
        <w:rPr>
          <w:rFonts w:ascii="Helvetica" w:eastAsia="Times New Roman" w:hAnsi="Helvetica" w:cs="Times New Roman"/>
          <w:lang w:val="fr-FR"/>
        </w:rPr>
      </w:pPr>
    </w:p>
    <w:p w:rsidR="00406607" w:rsidRPr="00DF4C28" w:rsidRDefault="00846328" w:rsidP="006D1E29">
      <w:pPr>
        <w:ind w:right="645"/>
        <w:rPr>
          <w:rStyle w:val="para"/>
          <w:rFonts w:ascii="Helvetica" w:eastAsia="Times New Roman" w:hAnsi="Helvetica" w:cs="Times New Roman"/>
          <w:sz w:val="22"/>
          <w:szCs w:val="22"/>
          <w:u w:val="single"/>
          <w:lang w:val="fr-FR"/>
        </w:rPr>
      </w:pPr>
      <w:r w:rsidRPr="00DF4C28">
        <w:rPr>
          <w:rStyle w:val="para"/>
          <w:rFonts w:ascii="Helvetica" w:eastAsia="Times New Roman" w:hAnsi="Helvetica" w:cs="Times New Roman"/>
          <w:lang w:val="fr-FR"/>
        </w:rPr>
        <w:br w:type="page"/>
      </w:r>
      <w:r w:rsidR="00406607" w:rsidRPr="00DF4C28">
        <w:rPr>
          <w:rStyle w:val="para"/>
          <w:rFonts w:ascii="Helvetica" w:eastAsia="Times New Roman" w:hAnsi="Helvetica" w:cs="Times New Roman"/>
          <w:sz w:val="22"/>
          <w:szCs w:val="22"/>
          <w:u w:val="single"/>
          <w:lang w:val="fr-FR"/>
        </w:rPr>
        <w:lastRenderedPageBreak/>
        <w:t xml:space="preserve">Synopsis: </w:t>
      </w:r>
    </w:p>
    <w:p w:rsidR="00406607" w:rsidRPr="00356E3B" w:rsidRDefault="00406607" w:rsidP="006D1E29">
      <w:pPr>
        <w:ind w:right="-347"/>
        <w:rPr>
          <w:rStyle w:val="para"/>
          <w:rFonts w:ascii="Helvetica" w:eastAsia="Times New Roman" w:hAnsi="Helvetica" w:cs="Times New Roman"/>
          <w:sz w:val="22"/>
          <w:szCs w:val="22"/>
          <w:lang w:val="fr-FR"/>
        </w:rPr>
      </w:pPr>
      <w:r w:rsidRPr="00356E3B">
        <w:rPr>
          <w:rStyle w:val="para"/>
          <w:rFonts w:ascii="Helvetica" w:eastAsia="Times New Roman" w:hAnsi="Helvetica" w:cs="Times New Roman"/>
          <w:sz w:val="22"/>
          <w:szCs w:val="22"/>
          <w:lang w:val="fr-FR"/>
        </w:rPr>
        <w:t xml:space="preserve">Julian </w:t>
      </w:r>
      <w:proofErr w:type="spellStart"/>
      <w:r w:rsidRPr="00356E3B">
        <w:rPr>
          <w:rStyle w:val="para"/>
          <w:rFonts w:ascii="Helvetica" w:eastAsia="Times New Roman" w:hAnsi="Helvetica" w:cs="Times New Roman"/>
          <w:sz w:val="22"/>
          <w:szCs w:val="22"/>
          <w:lang w:val="fr-FR"/>
        </w:rPr>
        <w:t>Craster</w:t>
      </w:r>
      <w:proofErr w:type="spellEnd"/>
      <w:r w:rsidRPr="00356E3B">
        <w:rPr>
          <w:rStyle w:val="para"/>
          <w:rFonts w:ascii="Helvetica" w:eastAsia="Times New Roman" w:hAnsi="Helvetica" w:cs="Times New Roman"/>
          <w:sz w:val="22"/>
          <w:szCs w:val="22"/>
          <w:lang w:val="fr-FR"/>
        </w:rPr>
        <w:t xml:space="preserve">, un compositeur encore étudiant, et Victoria Page, une jeune danseuse inconnue, sont engagés quasi simultanément par le directeur de troupe de ballet Boris Lermontov. Peu après, celui-ci rejette sa danseuse étoile Irina </w:t>
      </w:r>
      <w:proofErr w:type="spellStart"/>
      <w:r w:rsidRPr="00356E3B">
        <w:rPr>
          <w:rStyle w:val="para"/>
          <w:rFonts w:ascii="Helvetica" w:eastAsia="Times New Roman" w:hAnsi="Helvetica" w:cs="Times New Roman"/>
          <w:sz w:val="22"/>
          <w:szCs w:val="22"/>
          <w:lang w:val="fr-FR"/>
        </w:rPr>
        <w:t>Boronskaïa</w:t>
      </w:r>
      <w:proofErr w:type="spellEnd"/>
      <w:r w:rsidRPr="00356E3B">
        <w:rPr>
          <w:rStyle w:val="para"/>
          <w:rFonts w:ascii="Helvetica" w:eastAsia="Times New Roman" w:hAnsi="Helvetica" w:cs="Times New Roman"/>
          <w:sz w:val="22"/>
          <w:szCs w:val="22"/>
          <w:lang w:val="fr-FR"/>
        </w:rPr>
        <w:t xml:space="preserve">, jugeant incompatible son prochain mariage avec sa vocation de ballerine, et la remplace par Victoria Page. Lermontov demande alors à </w:t>
      </w:r>
      <w:proofErr w:type="spellStart"/>
      <w:r w:rsidRPr="00356E3B">
        <w:rPr>
          <w:rStyle w:val="para"/>
          <w:rFonts w:ascii="Helvetica" w:eastAsia="Times New Roman" w:hAnsi="Helvetica" w:cs="Times New Roman"/>
          <w:sz w:val="22"/>
          <w:szCs w:val="22"/>
          <w:lang w:val="fr-FR"/>
        </w:rPr>
        <w:t>Craster</w:t>
      </w:r>
      <w:proofErr w:type="spellEnd"/>
      <w:r w:rsidRPr="00356E3B">
        <w:rPr>
          <w:rStyle w:val="para"/>
          <w:rFonts w:ascii="Helvetica" w:eastAsia="Times New Roman" w:hAnsi="Helvetica" w:cs="Times New Roman"/>
          <w:sz w:val="22"/>
          <w:szCs w:val="22"/>
          <w:lang w:val="fr-FR"/>
        </w:rPr>
        <w:t xml:space="preserve"> de lui écrire un ballet à partir du conte d’Andersen, </w:t>
      </w:r>
      <w:r w:rsidRPr="00356E3B">
        <w:rPr>
          <w:rStyle w:val="italique"/>
          <w:rFonts w:ascii="Helvetica" w:eastAsia="Times New Roman" w:hAnsi="Helvetica" w:cs="Times New Roman"/>
          <w:sz w:val="22"/>
          <w:szCs w:val="22"/>
          <w:lang w:val="fr-FR"/>
        </w:rPr>
        <w:t>Les Souliers rouges</w:t>
      </w:r>
      <w:r w:rsidRPr="00356E3B">
        <w:rPr>
          <w:rStyle w:val="para"/>
          <w:rFonts w:ascii="Helvetica" w:eastAsia="Times New Roman" w:hAnsi="Helvetica" w:cs="Times New Roman"/>
          <w:sz w:val="22"/>
          <w:szCs w:val="22"/>
          <w:lang w:val="fr-FR"/>
        </w:rPr>
        <w:t xml:space="preserve">. La première est un triomphe et Victoria se voit ensuite confier les plus beaux rôles du répertoire qu’elle interprète sur toutes les scènes du monde. L’histoire d’amour entre Victoria et Julian vient alors aux oreilles de Lermontov qui décide de renvoyer le compositeur, entraînant la démission de Victoria. Après avoir renoué un moment avec la </w:t>
      </w:r>
      <w:proofErr w:type="spellStart"/>
      <w:r w:rsidRPr="00356E3B">
        <w:rPr>
          <w:rStyle w:val="para"/>
          <w:rFonts w:ascii="Helvetica" w:eastAsia="Times New Roman" w:hAnsi="Helvetica" w:cs="Times New Roman"/>
          <w:sz w:val="22"/>
          <w:szCs w:val="22"/>
          <w:lang w:val="fr-FR"/>
        </w:rPr>
        <w:t>Boronskaïa</w:t>
      </w:r>
      <w:proofErr w:type="spellEnd"/>
      <w:r w:rsidRPr="00356E3B">
        <w:rPr>
          <w:rStyle w:val="para"/>
          <w:rFonts w:ascii="Helvetica" w:eastAsia="Times New Roman" w:hAnsi="Helvetica" w:cs="Times New Roman"/>
          <w:sz w:val="22"/>
          <w:szCs w:val="22"/>
          <w:lang w:val="fr-FR"/>
        </w:rPr>
        <w:t>, Lermontov décide de réengager Victoria. Hélas, les sentiments amoureux de la danseuse pour Julian mécontentent le directeur de ballet qui lui impose de choisir entre son amour et la danse. Déchirée par ses deux passions, Victoria met fin à ses jours.</w:t>
      </w:r>
    </w:p>
    <w:p w:rsidR="00406607" w:rsidRPr="00DF4C28" w:rsidRDefault="00406607" w:rsidP="00406607">
      <w:pPr>
        <w:ind w:right="645"/>
        <w:rPr>
          <w:rFonts w:ascii="Helvetica" w:eastAsia="Times New Roman" w:hAnsi="Helvetica" w:cs="Times New Roman"/>
          <w:sz w:val="22"/>
          <w:szCs w:val="22"/>
          <w:lang w:val="fr-FR"/>
        </w:rPr>
      </w:pPr>
    </w:p>
    <w:p w:rsidR="003E53CA" w:rsidRPr="00356E3B" w:rsidRDefault="00406607" w:rsidP="006D1E29">
      <w:pPr>
        <w:rPr>
          <w:rFonts w:ascii="Helvetica" w:hAnsi="Helvetica"/>
          <w:sz w:val="22"/>
          <w:szCs w:val="22"/>
          <w:u w:val="single"/>
          <w:lang w:val="fr-FR"/>
        </w:rPr>
      </w:pPr>
      <w:r w:rsidRPr="00356E3B">
        <w:rPr>
          <w:rFonts w:ascii="Helvetica" w:hAnsi="Helvetica"/>
          <w:sz w:val="22"/>
          <w:szCs w:val="22"/>
          <w:u w:val="single"/>
          <w:lang w:val="fr-FR"/>
        </w:rPr>
        <w:t>Ecole du Ballet du Nord</w:t>
      </w:r>
    </w:p>
    <w:p w:rsidR="00FC6912" w:rsidRPr="00712A19" w:rsidRDefault="00406607" w:rsidP="00712A19">
      <w:pPr>
        <w:pStyle w:val="Default"/>
        <w:rPr>
          <w:rFonts w:ascii="Helvetica" w:eastAsia="Times New Roman" w:hAnsi="Helvetica"/>
          <w:sz w:val="22"/>
          <w:szCs w:val="22"/>
        </w:rPr>
      </w:pPr>
      <w:r w:rsidRPr="00356E3B">
        <w:rPr>
          <w:rFonts w:ascii="Helvetica" w:eastAsia="Times New Roman" w:hAnsi="Helvetica"/>
          <w:sz w:val="22"/>
          <w:szCs w:val="22"/>
        </w:rPr>
        <w:t xml:space="preserve">Lors de sa création en 1985 par le chorégraphe Alfonso </w:t>
      </w:r>
      <w:proofErr w:type="spellStart"/>
      <w:r w:rsidRPr="00356E3B">
        <w:rPr>
          <w:rFonts w:ascii="Helvetica" w:eastAsia="Times New Roman" w:hAnsi="Helvetica"/>
          <w:sz w:val="22"/>
          <w:szCs w:val="22"/>
        </w:rPr>
        <w:t>Catá</w:t>
      </w:r>
      <w:proofErr w:type="spellEnd"/>
      <w:r w:rsidRPr="00356E3B">
        <w:rPr>
          <w:rFonts w:ascii="Helvetica" w:eastAsia="Times New Roman" w:hAnsi="Helvetica"/>
          <w:sz w:val="22"/>
          <w:szCs w:val="22"/>
        </w:rPr>
        <w:t xml:space="preserve"> alors directeur du Ballet du Nord, l’école avait pour objectif de contribuer au rayonnement de la compagnie dans la région et de développer un vivier de danseurs professionnels. Les professeurs étaient des interprètes de la compagnie, les cours étaient dispensés dans les studios du Ballet du Nord mis à dispositio</w:t>
      </w:r>
      <w:r w:rsidR="00356E3B" w:rsidRPr="00356E3B">
        <w:rPr>
          <w:rFonts w:ascii="Helvetica" w:eastAsia="Times New Roman" w:hAnsi="Helvetica"/>
          <w:sz w:val="22"/>
          <w:szCs w:val="22"/>
        </w:rPr>
        <w:t xml:space="preserve">n des élèves en fin de journée. </w:t>
      </w:r>
      <w:r w:rsidRPr="00356E3B">
        <w:rPr>
          <w:rFonts w:ascii="Helvetica" w:eastAsia="Times New Roman" w:hAnsi="Helvetica"/>
          <w:sz w:val="22"/>
          <w:szCs w:val="22"/>
        </w:rPr>
        <w:t xml:space="preserve">En 1991, Pascal </w:t>
      </w:r>
      <w:proofErr w:type="spellStart"/>
      <w:r w:rsidRPr="00356E3B">
        <w:rPr>
          <w:rFonts w:ascii="Helvetica" w:eastAsia="Times New Roman" w:hAnsi="Helvetica"/>
          <w:sz w:val="22"/>
          <w:szCs w:val="22"/>
        </w:rPr>
        <w:t>Minam-Borier</w:t>
      </w:r>
      <w:proofErr w:type="spellEnd"/>
      <w:r w:rsidRPr="00356E3B">
        <w:rPr>
          <w:rFonts w:ascii="Helvetica" w:eastAsia="Times New Roman" w:hAnsi="Helvetica"/>
          <w:sz w:val="22"/>
          <w:szCs w:val="22"/>
        </w:rPr>
        <w:t xml:space="preserve"> est nommé à la direction des études chorégraphiques par Jean-Paul </w:t>
      </w:r>
      <w:proofErr w:type="spellStart"/>
      <w:r w:rsidRPr="00356E3B">
        <w:rPr>
          <w:rFonts w:ascii="Helvetica" w:eastAsia="Times New Roman" w:hAnsi="Helvetica"/>
          <w:sz w:val="22"/>
          <w:szCs w:val="22"/>
        </w:rPr>
        <w:t>Comelin</w:t>
      </w:r>
      <w:proofErr w:type="spellEnd"/>
      <w:r w:rsidRPr="00356E3B">
        <w:rPr>
          <w:rFonts w:ascii="Helvetica" w:eastAsia="Times New Roman" w:hAnsi="Helvetica"/>
          <w:sz w:val="22"/>
          <w:szCs w:val="22"/>
        </w:rPr>
        <w:t>, directeur artistique de la compagnie. L’augmentation constante des effectifs engendre l’installation en 1999 dans les anciennes usines textiles Roussel, à proximité du Colisée, à l’issue d’importants travaux fi</w:t>
      </w:r>
      <w:r w:rsidR="006D1E29" w:rsidRPr="00356E3B">
        <w:rPr>
          <w:rFonts w:ascii="Helvetica" w:eastAsia="Times New Roman" w:hAnsi="Helvetica"/>
          <w:sz w:val="22"/>
          <w:szCs w:val="22"/>
        </w:rPr>
        <w:t>nancés par la ville de</w:t>
      </w:r>
      <w:r w:rsidR="00712A19">
        <w:rPr>
          <w:rFonts w:ascii="Helvetica" w:eastAsia="Times New Roman" w:hAnsi="Helvetica"/>
          <w:sz w:val="22"/>
          <w:szCs w:val="22"/>
        </w:rPr>
        <w:t xml:space="preserve"> </w:t>
      </w:r>
      <w:r w:rsidR="006D1E29" w:rsidRPr="00356E3B">
        <w:rPr>
          <w:rFonts w:ascii="Helvetica" w:eastAsia="Times New Roman" w:hAnsi="Helvetica"/>
          <w:sz w:val="22"/>
          <w:szCs w:val="22"/>
        </w:rPr>
        <w:t>Roubaix.</w:t>
      </w:r>
      <w:r w:rsidR="00712A19">
        <w:rPr>
          <w:rFonts w:ascii="Helvetica" w:eastAsia="Times New Roman" w:hAnsi="Helvetica"/>
          <w:sz w:val="22"/>
          <w:szCs w:val="22"/>
        </w:rPr>
        <w:t xml:space="preserve"> </w:t>
      </w:r>
      <w:r w:rsidR="00FC6912" w:rsidRPr="00FC6912">
        <w:rPr>
          <w:rFonts w:ascii="Helvetica" w:eastAsia="Times New Roman" w:hAnsi="Helvetica" w:cs="Helvetica"/>
          <w:sz w:val="22"/>
          <w:szCs w:val="22"/>
        </w:rPr>
        <w:t>L’Ecole du Ballet du Nord reconnue par le Ministère de la Culture et de la Communication en 2009 propose aujourd’hui grâce au rapprochement avec le Conservatoire de Roubaix un cursus complet de l’éveil jusqu’au CEPI</w:t>
      </w:r>
      <w:r w:rsidR="00FC6912">
        <w:rPr>
          <w:rFonts w:ascii="Helvetica" w:eastAsia="Times New Roman" w:hAnsi="Helvetica" w:cs="Helvetica"/>
          <w:sz w:val="22"/>
          <w:szCs w:val="22"/>
        </w:rPr>
        <w:t xml:space="preserve"> (Cycle supérieur)</w:t>
      </w:r>
      <w:r w:rsidR="00FC6912" w:rsidRPr="00FC6912">
        <w:rPr>
          <w:rFonts w:ascii="Helvetica" w:eastAsia="Times New Roman" w:hAnsi="Helvetica" w:cs="Helvetica"/>
          <w:sz w:val="22"/>
          <w:szCs w:val="22"/>
        </w:rPr>
        <w:t>. Une équipe pédagogique de cinq professeurs fait vivre le Département Chorégraphique du Conservatoire à Rayonnement Départemental de Roubaix-Ecole du Ballet du Nord. Il réunit plus de cent cinquante élèves de 8 à 22 ans qui se consacrent, dans le cadre d’un cursus intensif, à la danse classique, à la danse contemporaine, à la danse de caractère et à la culture chorégraphique.</w:t>
      </w:r>
    </w:p>
    <w:p w:rsidR="00406607" w:rsidRPr="00356E3B" w:rsidRDefault="00406607">
      <w:pPr>
        <w:rPr>
          <w:rFonts w:ascii="Helvetica" w:hAnsi="Helvetica"/>
          <w:sz w:val="22"/>
          <w:szCs w:val="22"/>
          <w:lang w:val="fr-FR"/>
        </w:rPr>
      </w:pPr>
    </w:p>
    <w:p w:rsidR="003E53CA" w:rsidRPr="00356E3B" w:rsidRDefault="003E53CA">
      <w:pPr>
        <w:rPr>
          <w:rFonts w:ascii="Helvetica" w:hAnsi="Helvetica"/>
          <w:sz w:val="22"/>
          <w:szCs w:val="22"/>
          <w:lang w:val="fr-FR"/>
        </w:rPr>
      </w:pPr>
    </w:p>
    <w:p w:rsidR="00726128" w:rsidRPr="00356E3B" w:rsidRDefault="006D1E29">
      <w:pPr>
        <w:rPr>
          <w:rFonts w:ascii="Helvetica" w:hAnsi="Helvetica"/>
          <w:sz w:val="22"/>
          <w:szCs w:val="22"/>
          <w:u w:val="single"/>
          <w:lang w:val="fr-FR"/>
        </w:rPr>
      </w:pPr>
      <w:r w:rsidRPr="00356E3B">
        <w:rPr>
          <w:rFonts w:ascii="Helvetica" w:hAnsi="Helvetica"/>
          <w:sz w:val="22"/>
          <w:szCs w:val="22"/>
          <w:u w:val="single"/>
          <w:lang w:val="fr-FR"/>
        </w:rPr>
        <w:t>Mark Pace</w:t>
      </w:r>
      <w:r w:rsidRPr="00DF4C28">
        <w:rPr>
          <w:rFonts w:eastAsia="Times New Roman" w:cs="Times New Roman"/>
          <w:sz w:val="22"/>
          <w:szCs w:val="22"/>
          <w:lang w:val="fr-FR"/>
        </w:rPr>
        <w:br/>
      </w:r>
      <w:r w:rsidRPr="00356E3B">
        <w:rPr>
          <w:rFonts w:ascii="Helvetica" w:eastAsia="Times New Roman" w:hAnsi="Helvetica" w:cs="Times New Roman"/>
          <w:sz w:val="22"/>
          <w:szCs w:val="22"/>
          <w:lang w:val="fr-FR"/>
        </w:rPr>
        <w:t>Né en Australie, Mark Pace intègre l’</w:t>
      </w:r>
      <w:proofErr w:type="spellStart"/>
      <w:r w:rsidRPr="00356E3B">
        <w:rPr>
          <w:rFonts w:ascii="Helvetica" w:eastAsia="Times New Roman" w:hAnsi="Helvetica" w:cs="Times New Roman"/>
          <w:sz w:val="22"/>
          <w:szCs w:val="22"/>
          <w:lang w:val="fr-FR"/>
        </w:rPr>
        <w:t>Australian</w:t>
      </w:r>
      <w:proofErr w:type="spellEnd"/>
      <w:r w:rsidRPr="00356E3B">
        <w:rPr>
          <w:rFonts w:ascii="Helvetica" w:eastAsia="Times New Roman" w:hAnsi="Helvetica" w:cs="Times New Roman"/>
          <w:sz w:val="22"/>
          <w:szCs w:val="22"/>
          <w:lang w:val="fr-FR"/>
        </w:rPr>
        <w:t xml:space="preserve"> ballet </w:t>
      </w:r>
      <w:proofErr w:type="spellStart"/>
      <w:r w:rsidRPr="00356E3B">
        <w:rPr>
          <w:rFonts w:ascii="Helvetica" w:eastAsia="Times New Roman" w:hAnsi="Helvetica" w:cs="Times New Roman"/>
          <w:sz w:val="22"/>
          <w:szCs w:val="22"/>
          <w:lang w:val="fr-FR"/>
        </w:rPr>
        <w:t>School</w:t>
      </w:r>
      <w:proofErr w:type="spellEnd"/>
      <w:r w:rsidRPr="00356E3B">
        <w:rPr>
          <w:rFonts w:ascii="Helvetica" w:eastAsia="Times New Roman" w:hAnsi="Helvetica" w:cs="Times New Roman"/>
          <w:sz w:val="22"/>
          <w:szCs w:val="22"/>
          <w:lang w:val="fr-FR"/>
        </w:rPr>
        <w:t xml:space="preserve"> à l’âge de seize ans. Engagé l’année suivante (1985) à l’</w:t>
      </w:r>
      <w:proofErr w:type="spellStart"/>
      <w:r w:rsidRPr="00356E3B">
        <w:rPr>
          <w:rFonts w:ascii="Helvetica" w:eastAsia="Times New Roman" w:hAnsi="Helvetica" w:cs="Times New Roman"/>
          <w:sz w:val="22"/>
          <w:szCs w:val="22"/>
          <w:lang w:val="fr-FR"/>
        </w:rPr>
        <w:t>Australian</w:t>
      </w:r>
      <w:proofErr w:type="spellEnd"/>
      <w:r w:rsidRPr="00356E3B">
        <w:rPr>
          <w:rFonts w:ascii="Helvetica" w:eastAsia="Times New Roman" w:hAnsi="Helvetica" w:cs="Times New Roman"/>
          <w:sz w:val="22"/>
          <w:szCs w:val="22"/>
          <w:lang w:val="fr-FR"/>
        </w:rPr>
        <w:t xml:space="preserve"> ballet, alors dirigé par </w:t>
      </w:r>
      <w:proofErr w:type="spellStart"/>
      <w:r w:rsidRPr="00356E3B">
        <w:rPr>
          <w:rFonts w:ascii="Helvetica" w:eastAsia="Times New Roman" w:hAnsi="Helvetica" w:cs="Times New Roman"/>
          <w:sz w:val="22"/>
          <w:szCs w:val="22"/>
          <w:lang w:val="fr-FR"/>
        </w:rPr>
        <w:t>Maina</w:t>
      </w:r>
      <w:proofErr w:type="spellEnd"/>
      <w:r w:rsidRPr="00356E3B">
        <w:rPr>
          <w:rFonts w:ascii="Helvetica" w:eastAsia="Times New Roman" w:hAnsi="Helvetica" w:cs="Times New Roman"/>
          <w:sz w:val="22"/>
          <w:szCs w:val="22"/>
          <w:lang w:val="fr-FR"/>
        </w:rPr>
        <w:t xml:space="preserve"> </w:t>
      </w:r>
      <w:proofErr w:type="spellStart"/>
      <w:r w:rsidRPr="00356E3B">
        <w:rPr>
          <w:rFonts w:ascii="Helvetica" w:eastAsia="Times New Roman" w:hAnsi="Helvetica" w:cs="Times New Roman"/>
          <w:sz w:val="22"/>
          <w:szCs w:val="22"/>
          <w:lang w:val="fr-FR"/>
        </w:rPr>
        <w:t>Gielgud</w:t>
      </w:r>
      <w:proofErr w:type="spellEnd"/>
      <w:r w:rsidRPr="00356E3B">
        <w:rPr>
          <w:rFonts w:ascii="Helvetica" w:eastAsia="Times New Roman" w:hAnsi="Helvetica" w:cs="Times New Roman"/>
          <w:sz w:val="22"/>
          <w:szCs w:val="22"/>
          <w:lang w:val="fr-FR"/>
        </w:rPr>
        <w:t xml:space="preserve">, il est nommé danseur soliste en 1988 et interprète le répertoire classique et néoclassique de la compagnie. Boursier de la </w:t>
      </w:r>
      <w:proofErr w:type="spellStart"/>
      <w:r w:rsidRPr="00356E3B">
        <w:rPr>
          <w:rFonts w:ascii="Helvetica" w:eastAsia="Times New Roman" w:hAnsi="Helvetica" w:cs="Times New Roman"/>
          <w:sz w:val="22"/>
          <w:szCs w:val="22"/>
          <w:lang w:val="fr-FR"/>
        </w:rPr>
        <w:t>foundation</w:t>
      </w:r>
      <w:proofErr w:type="spellEnd"/>
      <w:r w:rsidRPr="00356E3B">
        <w:rPr>
          <w:rFonts w:ascii="Helvetica" w:eastAsia="Times New Roman" w:hAnsi="Helvetica" w:cs="Times New Roman"/>
          <w:sz w:val="22"/>
          <w:szCs w:val="22"/>
          <w:lang w:val="fr-FR"/>
        </w:rPr>
        <w:t xml:space="preserve"> </w:t>
      </w:r>
      <w:proofErr w:type="spellStart"/>
      <w:r w:rsidRPr="00356E3B">
        <w:rPr>
          <w:rFonts w:ascii="Helvetica" w:eastAsia="Times New Roman" w:hAnsi="Helvetica" w:cs="Times New Roman"/>
          <w:sz w:val="22"/>
          <w:szCs w:val="22"/>
          <w:lang w:val="fr-FR"/>
        </w:rPr>
        <w:t>Pommery</w:t>
      </w:r>
      <w:proofErr w:type="spellEnd"/>
      <w:r w:rsidRPr="00356E3B">
        <w:rPr>
          <w:rFonts w:ascii="Helvetica" w:eastAsia="Times New Roman" w:hAnsi="Helvetica" w:cs="Times New Roman"/>
          <w:sz w:val="22"/>
          <w:szCs w:val="22"/>
          <w:lang w:val="fr-FR"/>
        </w:rPr>
        <w:t xml:space="preserve">, il part étudier à l’école de l’Opéra de Paris ainsi qu’à l’American ballet </w:t>
      </w:r>
      <w:proofErr w:type="spellStart"/>
      <w:r w:rsidRPr="00356E3B">
        <w:rPr>
          <w:rFonts w:ascii="Helvetica" w:eastAsia="Times New Roman" w:hAnsi="Helvetica" w:cs="Times New Roman"/>
          <w:sz w:val="22"/>
          <w:szCs w:val="22"/>
          <w:lang w:val="fr-FR"/>
        </w:rPr>
        <w:t>School</w:t>
      </w:r>
      <w:proofErr w:type="spellEnd"/>
      <w:r w:rsidRPr="00356E3B">
        <w:rPr>
          <w:rFonts w:ascii="Helvetica" w:eastAsia="Times New Roman" w:hAnsi="Helvetica" w:cs="Times New Roman"/>
          <w:sz w:val="22"/>
          <w:szCs w:val="22"/>
          <w:lang w:val="fr-FR"/>
        </w:rPr>
        <w:t xml:space="preserve">. Il rejoint ensuite le Ballet Béjart Lausanne puis le </w:t>
      </w:r>
      <w:proofErr w:type="spellStart"/>
      <w:r w:rsidRPr="00356E3B">
        <w:rPr>
          <w:rFonts w:ascii="Helvetica" w:eastAsia="Times New Roman" w:hAnsi="Helvetica" w:cs="Times New Roman"/>
          <w:sz w:val="22"/>
          <w:szCs w:val="22"/>
          <w:lang w:val="fr-FR"/>
        </w:rPr>
        <w:t>Bayerishes</w:t>
      </w:r>
      <w:proofErr w:type="spellEnd"/>
      <w:r w:rsidRPr="00356E3B">
        <w:rPr>
          <w:rFonts w:ascii="Helvetica" w:eastAsia="Times New Roman" w:hAnsi="Helvetica" w:cs="Times New Roman"/>
          <w:sz w:val="22"/>
          <w:szCs w:val="22"/>
          <w:lang w:val="fr-FR"/>
        </w:rPr>
        <w:t xml:space="preserve"> </w:t>
      </w:r>
      <w:proofErr w:type="spellStart"/>
      <w:r w:rsidRPr="00356E3B">
        <w:rPr>
          <w:rFonts w:ascii="Helvetica" w:eastAsia="Times New Roman" w:hAnsi="Helvetica" w:cs="Times New Roman"/>
          <w:sz w:val="22"/>
          <w:szCs w:val="22"/>
          <w:lang w:val="fr-FR"/>
        </w:rPr>
        <w:t>Staatsballet</w:t>
      </w:r>
      <w:proofErr w:type="spellEnd"/>
      <w:r w:rsidRPr="00356E3B">
        <w:rPr>
          <w:rFonts w:ascii="Helvetica" w:eastAsia="Times New Roman" w:hAnsi="Helvetica" w:cs="Times New Roman"/>
          <w:sz w:val="22"/>
          <w:szCs w:val="22"/>
          <w:lang w:val="fr-FR"/>
        </w:rPr>
        <w:t xml:space="preserve"> comme soliste avant d’intégrer le Ballet de l’Opéra national du Rhin où il achève sa carrière en 2008 et occupe la fonction d’assistant à la direction artistique à partir de 2002. Il assistera les chorégraphes dans </w:t>
      </w:r>
      <w:r w:rsidRPr="0071580E">
        <w:rPr>
          <w:rFonts w:ascii="Helvetica" w:eastAsia="Times New Roman" w:hAnsi="Helvetica" w:cs="Times New Roman"/>
          <w:sz w:val="22"/>
          <w:szCs w:val="22"/>
          <w:lang w:val="fr-FR"/>
        </w:rPr>
        <w:t>diverse</w:t>
      </w:r>
      <w:r w:rsidR="00577033" w:rsidRPr="0071580E">
        <w:rPr>
          <w:rFonts w:ascii="Helvetica" w:eastAsia="Times New Roman" w:hAnsi="Helvetica" w:cs="Times New Roman"/>
          <w:sz w:val="22"/>
          <w:szCs w:val="22"/>
          <w:lang w:val="fr-FR"/>
        </w:rPr>
        <w:t>s</w:t>
      </w:r>
      <w:r w:rsidRPr="0071580E">
        <w:rPr>
          <w:rFonts w:ascii="Helvetica" w:eastAsia="Times New Roman" w:hAnsi="Helvetica" w:cs="Times New Roman"/>
          <w:sz w:val="22"/>
          <w:szCs w:val="22"/>
          <w:lang w:val="fr-FR"/>
        </w:rPr>
        <w:t xml:space="preserve"> compagnie</w:t>
      </w:r>
      <w:r w:rsidR="00577033" w:rsidRPr="0071580E">
        <w:rPr>
          <w:rFonts w:ascii="Helvetica" w:eastAsia="Times New Roman" w:hAnsi="Helvetica" w:cs="Times New Roman"/>
          <w:sz w:val="22"/>
          <w:szCs w:val="22"/>
          <w:lang w:val="fr-FR"/>
        </w:rPr>
        <w:t>s</w:t>
      </w:r>
      <w:r w:rsidRPr="00356E3B">
        <w:rPr>
          <w:rFonts w:ascii="Helvetica" w:eastAsia="Times New Roman" w:hAnsi="Helvetica" w:cs="Times New Roman"/>
          <w:sz w:val="22"/>
          <w:szCs w:val="22"/>
          <w:lang w:val="fr-FR"/>
        </w:rPr>
        <w:t xml:space="preserve"> comme l’Opéra de Paris, Ballets de Shanghai, National Ballet de Chine, Pékin, National Ballet de Vietnam, Hanoï, Ballet du Rhin, Mulhouse. Diplômé d’Etat, il obtient son CA de danse classique en 2007. Détenteur d'une Licence en </w:t>
      </w:r>
      <w:r w:rsidR="0071580E" w:rsidRPr="0071580E">
        <w:rPr>
          <w:rFonts w:ascii="Helvetica" w:eastAsia="Times New Roman" w:hAnsi="Helvetica" w:cs="Times New Roman"/>
          <w:i/>
          <w:sz w:val="22"/>
          <w:szCs w:val="22"/>
          <w:lang w:val="fr-FR"/>
        </w:rPr>
        <w:t>Dance</w:t>
      </w:r>
      <w:r w:rsidRPr="0071580E">
        <w:rPr>
          <w:rFonts w:ascii="Helvetica" w:eastAsia="Times New Roman" w:hAnsi="Helvetica" w:cs="Times New Roman"/>
          <w:i/>
          <w:sz w:val="22"/>
          <w:szCs w:val="22"/>
          <w:lang w:val="fr-FR"/>
        </w:rPr>
        <w:t xml:space="preserve"> Education</w:t>
      </w:r>
      <w:r w:rsidRPr="00356E3B">
        <w:rPr>
          <w:rFonts w:ascii="Helvetica" w:eastAsia="Times New Roman" w:hAnsi="Helvetica" w:cs="Times New Roman"/>
          <w:sz w:val="22"/>
          <w:szCs w:val="22"/>
          <w:lang w:val="fr-FR"/>
        </w:rPr>
        <w:t xml:space="preserve"> de l’université du Surrey (GB) </w:t>
      </w:r>
      <w:r w:rsidR="00356E3B">
        <w:rPr>
          <w:rFonts w:ascii="Helvetica" w:eastAsia="Times New Roman" w:hAnsi="Helvetica" w:cs="Times New Roman"/>
          <w:sz w:val="22"/>
          <w:szCs w:val="22"/>
          <w:lang w:val="fr-FR"/>
        </w:rPr>
        <w:t xml:space="preserve">et </w:t>
      </w:r>
      <w:r w:rsidR="00577033" w:rsidRPr="0071580E">
        <w:rPr>
          <w:rFonts w:ascii="Helvetica" w:eastAsia="Times New Roman" w:hAnsi="Helvetica" w:cs="Times New Roman"/>
          <w:sz w:val="22"/>
          <w:szCs w:val="22"/>
          <w:lang w:val="fr-FR"/>
        </w:rPr>
        <w:t xml:space="preserve">d’un </w:t>
      </w:r>
      <w:r w:rsidRPr="0071580E">
        <w:rPr>
          <w:rFonts w:ascii="Helvetica" w:eastAsia="Times New Roman" w:hAnsi="Helvetica" w:cs="Times New Roman"/>
          <w:sz w:val="22"/>
          <w:szCs w:val="22"/>
          <w:lang w:val="fr-FR"/>
        </w:rPr>
        <w:t>Master</w:t>
      </w:r>
      <w:r w:rsidRPr="00356E3B">
        <w:rPr>
          <w:rFonts w:ascii="Helvetica" w:eastAsia="Times New Roman" w:hAnsi="Helvetica" w:cs="Times New Roman"/>
          <w:sz w:val="22"/>
          <w:szCs w:val="22"/>
          <w:lang w:val="fr-FR"/>
        </w:rPr>
        <w:t xml:space="preserve"> en </w:t>
      </w:r>
      <w:r w:rsidR="00712A19">
        <w:rPr>
          <w:rFonts w:ascii="Helvetica" w:eastAsia="Times New Roman" w:hAnsi="Helvetica" w:cs="Times New Roman"/>
          <w:i/>
          <w:sz w:val="22"/>
          <w:szCs w:val="22"/>
          <w:lang w:val="fr-FR"/>
        </w:rPr>
        <w:t>Dance Science and</w:t>
      </w:r>
      <w:r w:rsidRPr="0071580E">
        <w:rPr>
          <w:rFonts w:ascii="Helvetica" w:eastAsia="Times New Roman" w:hAnsi="Helvetica" w:cs="Times New Roman"/>
          <w:i/>
          <w:sz w:val="22"/>
          <w:szCs w:val="22"/>
          <w:lang w:val="fr-FR"/>
        </w:rPr>
        <w:t xml:space="preserve"> </w:t>
      </w:r>
      <w:r w:rsidR="0071580E" w:rsidRPr="0071580E">
        <w:rPr>
          <w:rFonts w:ascii="Helvetica" w:eastAsia="Times New Roman" w:hAnsi="Helvetica" w:cs="Times New Roman"/>
          <w:i/>
          <w:sz w:val="22"/>
          <w:szCs w:val="22"/>
          <w:lang w:val="fr-FR"/>
        </w:rPr>
        <w:t xml:space="preserve">Dance </w:t>
      </w:r>
      <w:r w:rsidRPr="0071580E">
        <w:rPr>
          <w:rFonts w:ascii="Helvetica" w:eastAsia="Times New Roman" w:hAnsi="Helvetica" w:cs="Times New Roman"/>
          <w:i/>
          <w:sz w:val="22"/>
          <w:szCs w:val="22"/>
          <w:lang w:val="fr-FR"/>
        </w:rPr>
        <w:t>Education</w:t>
      </w:r>
      <w:r w:rsidRPr="00356E3B">
        <w:rPr>
          <w:rFonts w:ascii="Helvetica" w:eastAsia="Times New Roman" w:hAnsi="Helvetica" w:cs="Times New Roman"/>
          <w:sz w:val="22"/>
          <w:szCs w:val="22"/>
          <w:lang w:val="fr-FR"/>
        </w:rPr>
        <w:t xml:space="preserve"> de l’université Edinburgh (GB). Il rejoint l’équipe pédagogique du CCN en 2012.</w:t>
      </w:r>
    </w:p>
    <w:p w:rsidR="00726128" w:rsidRPr="00726128" w:rsidRDefault="00726128">
      <w:pPr>
        <w:rPr>
          <w:rFonts w:ascii="Helvetica" w:hAnsi="Helvetica"/>
          <w:lang w:val="fr-FR"/>
        </w:rPr>
      </w:pPr>
    </w:p>
    <w:sectPr w:rsidR="00726128" w:rsidRPr="00726128" w:rsidSect="008463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B5" w:rsidRDefault="006863B5" w:rsidP="00846328">
      <w:r>
        <w:separator/>
      </w:r>
    </w:p>
  </w:endnote>
  <w:endnote w:type="continuationSeparator" w:id="0">
    <w:p w:rsidR="006863B5" w:rsidRDefault="006863B5" w:rsidP="0084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B5" w:rsidRDefault="006863B5" w:rsidP="00846328">
      <w:r>
        <w:separator/>
      </w:r>
    </w:p>
  </w:footnote>
  <w:footnote w:type="continuationSeparator" w:id="0">
    <w:p w:rsidR="006863B5" w:rsidRDefault="006863B5" w:rsidP="0084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57E8"/>
    <w:multiLevelType w:val="hybridMultilevel"/>
    <w:tmpl w:val="4AE4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FD3F92"/>
    <w:multiLevelType w:val="hybridMultilevel"/>
    <w:tmpl w:val="7E74C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128"/>
    <w:rsid w:val="000F07E0"/>
    <w:rsid w:val="001679A5"/>
    <w:rsid w:val="002656DA"/>
    <w:rsid w:val="00274D46"/>
    <w:rsid w:val="00305919"/>
    <w:rsid w:val="00356E3B"/>
    <w:rsid w:val="003D5D8A"/>
    <w:rsid w:val="003E53CA"/>
    <w:rsid w:val="00406607"/>
    <w:rsid w:val="00476AE6"/>
    <w:rsid w:val="005379EE"/>
    <w:rsid w:val="00577033"/>
    <w:rsid w:val="005B1B2F"/>
    <w:rsid w:val="006863B5"/>
    <w:rsid w:val="006D1E29"/>
    <w:rsid w:val="00712A19"/>
    <w:rsid w:val="0071580E"/>
    <w:rsid w:val="00726128"/>
    <w:rsid w:val="00846328"/>
    <w:rsid w:val="008F7789"/>
    <w:rsid w:val="00A22373"/>
    <w:rsid w:val="00AB5A75"/>
    <w:rsid w:val="00B757AF"/>
    <w:rsid w:val="00C6718B"/>
    <w:rsid w:val="00CD35A4"/>
    <w:rsid w:val="00DD4242"/>
    <w:rsid w:val="00DF4C28"/>
    <w:rsid w:val="00FC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2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talique">
    <w:name w:val="italique"/>
    <w:basedOn w:val="Policepardfaut"/>
    <w:rsid w:val="00406607"/>
  </w:style>
  <w:style w:type="character" w:customStyle="1" w:styleId="para">
    <w:name w:val="para"/>
    <w:basedOn w:val="Policepardfaut"/>
    <w:rsid w:val="00406607"/>
  </w:style>
  <w:style w:type="character" w:styleId="Accentuation">
    <w:name w:val="Emphasis"/>
    <w:basedOn w:val="Policepardfaut"/>
    <w:uiPriority w:val="20"/>
    <w:qFormat/>
    <w:rsid w:val="006D1E29"/>
    <w:rPr>
      <w:i/>
      <w:iCs/>
    </w:rPr>
  </w:style>
  <w:style w:type="paragraph" w:styleId="Paragraphedeliste">
    <w:name w:val="List Paragraph"/>
    <w:basedOn w:val="Normal"/>
    <w:uiPriority w:val="34"/>
    <w:qFormat/>
    <w:rsid w:val="006D1E29"/>
    <w:pPr>
      <w:ind w:left="720"/>
      <w:contextualSpacing/>
    </w:pPr>
  </w:style>
  <w:style w:type="paragraph" w:styleId="Textedebulles">
    <w:name w:val="Balloon Text"/>
    <w:basedOn w:val="Normal"/>
    <w:link w:val="TextedebullesCar"/>
    <w:uiPriority w:val="99"/>
    <w:semiHidden/>
    <w:unhideWhenUsed/>
    <w:rsid w:val="00476A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6AE6"/>
    <w:rPr>
      <w:rFonts w:ascii="Lucida Grande" w:hAnsi="Lucida Grande" w:cs="Lucida Grande"/>
      <w:sz w:val="18"/>
      <w:szCs w:val="18"/>
      <w:lang w:val="en-GB"/>
    </w:rPr>
  </w:style>
  <w:style w:type="paragraph" w:styleId="En-tte">
    <w:name w:val="header"/>
    <w:basedOn w:val="Normal"/>
    <w:link w:val="En-tteCar"/>
    <w:uiPriority w:val="99"/>
    <w:unhideWhenUsed/>
    <w:rsid w:val="00846328"/>
    <w:pPr>
      <w:tabs>
        <w:tab w:val="center" w:pos="4320"/>
        <w:tab w:val="right" w:pos="8640"/>
      </w:tabs>
    </w:pPr>
  </w:style>
  <w:style w:type="character" w:customStyle="1" w:styleId="En-tteCar">
    <w:name w:val="En-tête Car"/>
    <w:basedOn w:val="Policepardfaut"/>
    <w:link w:val="En-tte"/>
    <w:uiPriority w:val="99"/>
    <w:rsid w:val="00846328"/>
    <w:rPr>
      <w:lang w:val="en-GB"/>
    </w:rPr>
  </w:style>
  <w:style w:type="paragraph" w:styleId="Pieddepage">
    <w:name w:val="footer"/>
    <w:basedOn w:val="Normal"/>
    <w:link w:val="PieddepageCar"/>
    <w:uiPriority w:val="99"/>
    <w:unhideWhenUsed/>
    <w:rsid w:val="00846328"/>
    <w:pPr>
      <w:tabs>
        <w:tab w:val="center" w:pos="4320"/>
        <w:tab w:val="right" w:pos="8640"/>
      </w:tabs>
    </w:pPr>
  </w:style>
  <w:style w:type="character" w:customStyle="1" w:styleId="PieddepageCar">
    <w:name w:val="Pied de page Car"/>
    <w:basedOn w:val="Policepardfaut"/>
    <w:link w:val="Pieddepage"/>
    <w:uiPriority w:val="99"/>
    <w:rsid w:val="00846328"/>
    <w:rPr>
      <w:lang w:val="en-GB"/>
    </w:rPr>
  </w:style>
  <w:style w:type="character" w:styleId="Lienhypertexte">
    <w:name w:val="Hyperlink"/>
    <w:basedOn w:val="Policepardfaut"/>
    <w:uiPriority w:val="99"/>
    <w:unhideWhenUsed/>
    <w:rsid w:val="00FC6912"/>
    <w:rPr>
      <w:color w:val="0000FF" w:themeColor="hyperlink"/>
      <w:u w:val="single"/>
    </w:rPr>
  </w:style>
  <w:style w:type="paragraph" w:customStyle="1" w:styleId="Default">
    <w:name w:val="Default"/>
    <w:rsid w:val="00FC6912"/>
    <w:pPr>
      <w:autoSpaceDE w:val="0"/>
      <w:autoSpaceDN w:val="0"/>
      <w:adjustRightInd w:val="0"/>
    </w:pPr>
    <w:rPr>
      <w:rFonts w:ascii="Times New Roman" w:hAnsi="Times New Roman" w:cs="Times New Roman"/>
      <w:color w:val="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128"/>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talique">
    <w:name w:val="italique"/>
    <w:basedOn w:val="Policepardfaut"/>
    <w:rsid w:val="00406607"/>
  </w:style>
  <w:style w:type="character" w:customStyle="1" w:styleId="para">
    <w:name w:val="para"/>
    <w:basedOn w:val="Policepardfaut"/>
    <w:rsid w:val="00406607"/>
  </w:style>
  <w:style w:type="character" w:styleId="Accentuation">
    <w:name w:val="Emphasis"/>
    <w:basedOn w:val="Policepardfaut"/>
    <w:uiPriority w:val="20"/>
    <w:qFormat/>
    <w:rsid w:val="006D1E29"/>
    <w:rPr>
      <w:i/>
      <w:iCs/>
    </w:rPr>
  </w:style>
  <w:style w:type="paragraph" w:styleId="Paragraphedeliste">
    <w:name w:val="List Paragraph"/>
    <w:basedOn w:val="Normal"/>
    <w:uiPriority w:val="34"/>
    <w:qFormat/>
    <w:rsid w:val="006D1E29"/>
    <w:pPr>
      <w:ind w:left="720"/>
      <w:contextualSpacing/>
    </w:pPr>
  </w:style>
  <w:style w:type="paragraph" w:styleId="Textedebulles">
    <w:name w:val="Balloon Text"/>
    <w:basedOn w:val="Normal"/>
    <w:link w:val="TextedebullesCar"/>
    <w:uiPriority w:val="99"/>
    <w:semiHidden/>
    <w:unhideWhenUsed/>
    <w:rsid w:val="00476A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76AE6"/>
    <w:rPr>
      <w:rFonts w:ascii="Lucida Grande" w:hAnsi="Lucida Grande" w:cs="Lucida Grande"/>
      <w:sz w:val="18"/>
      <w:szCs w:val="18"/>
      <w:lang w:val="en-GB"/>
    </w:rPr>
  </w:style>
  <w:style w:type="paragraph" w:styleId="En-tte">
    <w:name w:val="header"/>
    <w:basedOn w:val="Normal"/>
    <w:link w:val="En-tteCar"/>
    <w:uiPriority w:val="99"/>
    <w:unhideWhenUsed/>
    <w:rsid w:val="00846328"/>
    <w:pPr>
      <w:tabs>
        <w:tab w:val="center" w:pos="4320"/>
        <w:tab w:val="right" w:pos="8640"/>
      </w:tabs>
    </w:pPr>
  </w:style>
  <w:style w:type="character" w:customStyle="1" w:styleId="En-tteCar">
    <w:name w:val="En-tête Car"/>
    <w:basedOn w:val="Policepardfaut"/>
    <w:link w:val="En-tte"/>
    <w:uiPriority w:val="99"/>
    <w:rsid w:val="00846328"/>
    <w:rPr>
      <w:lang w:val="en-GB"/>
    </w:rPr>
  </w:style>
  <w:style w:type="paragraph" w:styleId="Pieddepage">
    <w:name w:val="footer"/>
    <w:basedOn w:val="Normal"/>
    <w:link w:val="PieddepageCar"/>
    <w:uiPriority w:val="99"/>
    <w:unhideWhenUsed/>
    <w:rsid w:val="00846328"/>
    <w:pPr>
      <w:tabs>
        <w:tab w:val="center" w:pos="4320"/>
        <w:tab w:val="right" w:pos="8640"/>
      </w:tabs>
    </w:pPr>
  </w:style>
  <w:style w:type="character" w:customStyle="1" w:styleId="PieddepageCar">
    <w:name w:val="Pied de page Car"/>
    <w:basedOn w:val="Policepardfaut"/>
    <w:link w:val="Pieddepage"/>
    <w:uiPriority w:val="99"/>
    <w:rsid w:val="00846328"/>
    <w:rPr>
      <w:lang w:val="en-GB"/>
    </w:rPr>
  </w:style>
  <w:style w:type="character" w:styleId="Lienhypertexte">
    <w:name w:val="Hyperlink"/>
    <w:basedOn w:val="Policepardfaut"/>
    <w:uiPriority w:val="99"/>
    <w:unhideWhenUsed/>
    <w:rsid w:val="00FC6912"/>
    <w:rPr>
      <w:color w:val="0000FF" w:themeColor="hyperlink"/>
      <w:u w:val="single"/>
    </w:rPr>
  </w:style>
  <w:style w:type="paragraph" w:customStyle="1" w:styleId="Default">
    <w:name w:val="Default"/>
    <w:rsid w:val="00FC6912"/>
    <w:pPr>
      <w:autoSpaceDE w:val="0"/>
      <w:autoSpaceDN w:val="0"/>
      <w:adjustRightInd w:val="0"/>
    </w:pPr>
    <w:rPr>
      <w:rFonts w:ascii="Times New Roman" w:hAnsi="Times New Roman" w:cs="Times New Roman"/>
      <w:color w:val="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472169">
      <w:bodyDiv w:val="1"/>
      <w:marLeft w:val="0"/>
      <w:marRight w:val="0"/>
      <w:marTop w:val="0"/>
      <w:marBottom w:val="0"/>
      <w:divBdr>
        <w:top w:val="none" w:sz="0" w:space="0" w:color="auto"/>
        <w:left w:val="none" w:sz="0" w:space="0" w:color="auto"/>
        <w:bottom w:val="none" w:sz="0" w:space="0" w:color="auto"/>
        <w:right w:val="none" w:sz="0" w:space="0" w:color="auto"/>
      </w:divBdr>
      <w:divsChild>
        <w:div w:id="498428922">
          <w:marLeft w:val="0"/>
          <w:marRight w:val="0"/>
          <w:marTop w:val="0"/>
          <w:marBottom w:val="0"/>
          <w:divBdr>
            <w:top w:val="none" w:sz="0" w:space="0" w:color="auto"/>
            <w:left w:val="none" w:sz="0" w:space="0" w:color="auto"/>
            <w:bottom w:val="none" w:sz="0" w:space="0" w:color="auto"/>
            <w:right w:val="none" w:sz="0" w:space="0" w:color="auto"/>
          </w:divBdr>
        </w:div>
        <w:div w:id="19500436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samisdealing@sfr.fr" TargetMode="External"/><Relationship Id="rId5" Type="http://schemas.openxmlformats.org/officeDocument/2006/relationships/settings" Target="settings.xml"/><Relationship Id="rId10" Type="http://schemas.openxmlformats.org/officeDocument/2006/relationships/hyperlink" Target="mailto:lesamisdealing@sfr.fr"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915C6-A5CE-4B14-91AE-3F668D3B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Pace</dc:creator>
  <cp:lastModifiedBy>prof</cp:lastModifiedBy>
  <cp:revision>2</cp:revision>
  <cp:lastPrinted>2016-09-20T12:33:00Z</cp:lastPrinted>
  <dcterms:created xsi:type="dcterms:W3CDTF">2016-09-20T13:02:00Z</dcterms:created>
  <dcterms:modified xsi:type="dcterms:W3CDTF">2016-09-20T13:02:00Z</dcterms:modified>
</cp:coreProperties>
</file>